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ECA60" w14:textId="5C8DB0A2" w:rsidR="0055512B" w:rsidRPr="00BB6FB9" w:rsidRDefault="003B7A38" w:rsidP="00106D3D">
      <w:pPr>
        <w:jc w:val="right"/>
        <w:rPr>
          <w:b/>
        </w:rPr>
      </w:pPr>
      <w:r w:rsidRPr="00BB6FB9">
        <w:rPr>
          <w:b/>
        </w:rPr>
        <w:t>Naincy Thapa</w:t>
      </w:r>
    </w:p>
    <w:p w14:paraId="42BE1C01" w14:textId="6F24D0DA" w:rsidR="003B7A38" w:rsidRPr="00BB6FB9" w:rsidRDefault="003B7A38" w:rsidP="00106D3D">
      <w:pPr>
        <w:jc w:val="right"/>
        <w:rPr>
          <w:b/>
        </w:rPr>
      </w:pPr>
      <w:r w:rsidRPr="00BB6FB9">
        <w:rPr>
          <w:b/>
        </w:rPr>
        <w:t>Lab 7</w:t>
      </w:r>
    </w:p>
    <w:p w14:paraId="726D2A50" w14:textId="6B5827C5" w:rsidR="003B7A38" w:rsidRPr="00BB6FB9" w:rsidRDefault="003B7A38" w:rsidP="00106D3D">
      <w:pPr>
        <w:jc w:val="right"/>
        <w:rPr>
          <w:b/>
        </w:rPr>
      </w:pPr>
      <w:r w:rsidRPr="00BB6FB9">
        <w:rPr>
          <w:b/>
        </w:rPr>
        <w:t>IT 520</w:t>
      </w:r>
    </w:p>
    <w:p w14:paraId="2FFAA17C" w14:textId="351D2F77" w:rsidR="003B7A38" w:rsidRPr="00BB6FB9" w:rsidRDefault="003B7A38" w:rsidP="00106D3D">
      <w:pPr>
        <w:jc w:val="right"/>
        <w:rPr>
          <w:b/>
        </w:rPr>
      </w:pPr>
      <w:r w:rsidRPr="00BB6FB9">
        <w:rPr>
          <w:b/>
        </w:rPr>
        <w:t>April 8, 2019</w:t>
      </w:r>
    </w:p>
    <w:p w14:paraId="5D95313C" w14:textId="77777777" w:rsidR="003B7A38" w:rsidRDefault="003B7A38" w:rsidP="00106D3D">
      <w:pPr>
        <w:jc w:val="right"/>
      </w:pPr>
    </w:p>
    <w:p w14:paraId="2728E630" w14:textId="274F0D68" w:rsidR="003B7A38" w:rsidRDefault="005E13C4" w:rsidP="00106D3D">
      <w:pPr>
        <w:jc w:val="right"/>
      </w:pPr>
      <w:r>
        <w:rPr>
          <w:noProof/>
        </w:rPr>
        <mc:AlternateContent>
          <mc:Choice Requires="wpi">
            <w:drawing>
              <wp:anchor distT="0" distB="0" distL="114300" distR="114300" simplePos="0" relativeHeight="251661312" behindDoc="0" locked="0" layoutInCell="1" allowOverlap="1" wp14:anchorId="2BC28FE9" wp14:editId="08F64C9A">
                <wp:simplePos x="0" y="0"/>
                <wp:positionH relativeFrom="column">
                  <wp:posOffset>2040467</wp:posOffset>
                </wp:positionH>
                <wp:positionV relativeFrom="paragraph">
                  <wp:posOffset>1072938</wp:posOffset>
                </wp:positionV>
                <wp:extent cx="349560" cy="87120"/>
                <wp:effectExtent l="57150" t="38100" r="50800" b="46355"/>
                <wp:wrapNone/>
                <wp:docPr id="18" name="Ink 18"/>
                <wp:cNvGraphicFramePr/>
                <a:graphic xmlns:a="http://schemas.openxmlformats.org/drawingml/2006/main">
                  <a:graphicData uri="http://schemas.microsoft.com/office/word/2010/wordprocessingInk">
                    <w14:contentPart bwMode="auto" r:id="rId5">
                      <w14:nvContentPartPr>
                        <w14:cNvContentPartPr/>
                      </w14:nvContentPartPr>
                      <w14:xfrm>
                        <a:off x="0" y="0"/>
                        <a:ext cx="349560" cy="87120"/>
                      </w14:xfrm>
                    </w14:contentPart>
                  </a:graphicData>
                </a:graphic>
              </wp:anchor>
            </w:drawing>
          </mc:Choice>
          <mc:Fallback>
            <w:pict>
              <v:shapetype w14:anchorId="6A621A4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59.95pt;margin-top:83.8pt;width:28.9pt;height:8.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">
                <v:imagedata r:id="rId6" o:title=""/>
              </v:shape>
            </w:pict>
          </mc:Fallback>
        </mc:AlternateContent>
      </w:r>
      <w:r w:rsidR="003B7A38">
        <w:rPr>
          <w:noProof/>
        </w:rPr>
        <w:drawing>
          <wp:inline distT="0" distB="0" distL="0" distR="0" wp14:anchorId="7BE2C633" wp14:editId="71C167A3">
            <wp:extent cx="5021580" cy="23698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742" cy="2373672"/>
                    </a:xfrm>
                    <a:prstGeom prst="rect">
                      <a:avLst/>
                    </a:prstGeom>
                  </pic:spPr>
                </pic:pic>
              </a:graphicData>
            </a:graphic>
          </wp:inline>
        </w:drawing>
      </w:r>
    </w:p>
    <w:p w14:paraId="355AA31E" w14:textId="7A0819FB" w:rsidR="0055512B" w:rsidRDefault="0055512B" w:rsidP="00FA554A"/>
    <w:p w14:paraId="5F5669E9" w14:textId="112A07E8" w:rsidR="00842993" w:rsidRDefault="00FA554A" w:rsidP="00842993">
      <w:pPr>
        <w:pStyle w:val="ListParagraph"/>
        <w:numPr>
          <w:ilvl w:val="0"/>
          <w:numId w:val="1"/>
        </w:numPr>
      </w:pPr>
      <w:r w:rsidRPr="00FA554A">
        <w:t xml:space="preserve">What are the SSIDs of the two access points that are issuing most of the beacon frames in this trace? </w:t>
      </w:r>
    </w:p>
    <w:p w14:paraId="5B7EECDF" w14:textId="5F5E4853" w:rsidR="00106D3D" w:rsidRPr="00106D3D" w:rsidRDefault="00842993" w:rsidP="00106D3D">
      <w:pPr>
        <w:rPr>
          <w:color w:val="FF0000"/>
        </w:rPr>
      </w:pPr>
      <w:r w:rsidRPr="00106D3D">
        <w:rPr>
          <w:color w:val="FF0000"/>
        </w:rPr>
        <w:t xml:space="preserve">The two access points that are issuing most of the beacon frames in this trace </w:t>
      </w:r>
      <w:proofErr w:type="gramStart"/>
      <w:r w:rsidR="00106D3D" w:rsidRPr="00106D3D">
        <w:rPr>
          <w:color w:val="FF0000"/>
        </w:rPr>
        <w:t>are</w:t>
      </w:r>
      <w:r w:rsidRPr="00106D3D">
        <w:rPr>
          <w:color w:val="FF0000"/>
        </w:rPr>
        <w:t xml:space="preserve"> </w:t>
      </w:r>
      <w:r w:rsidR="00106D3D" w:rsidRPr="00106D3D">
        <w:rPr>
          <w:color w:val="FF0000"/>
        </w:rPr>
        <w:t>:</w:t>
      </w:r>
      <w:r w:rsidR="00106D3D" w:rsidRPr="00106D3D">
        <w:rPr>
          <w:b/>
          <w:bCs/>
          <w:color w:val="FF0000"/>
        </w:rPr>
        <w:t>Cisco</w:t>
      </w:r>
      <w:proofErr w:type="gramEnd"/>
      <w:r w:rsidR="00106D3D" w:rsidRPr="00106D3D">
        <w:rPr>
          <w:b/>
          <w:bCs/>
          <w:color w:val="FF0000"/>
        </w:rPr>
        <w:t xml:space="preserve">-Li’s SSID is 30 Munroe St, and </w:t>
      </w:r>
      <w:proofErr w:type="spellStart"/>
      <w:r w:rsidR="00106D3D" w:rsidRPr="00106D3D">
        <w:rPr>
          <w:b/>
          <w:bCs/>
          <w:color w:val="FF0000"/>
        </w:rPr>
        <w:t>LinksysG</w:t>
      </w:r>
      <w:proofErr w:type="spellEnd"/>
      <w:r w:rsidR="00106D3D" w:rsidRPr="00106D3D">
        <w:rPr>
          <w:b/>
          <w:bCs/>
          <w:color w:val="FF0000"/>
        </w:rPr>
        <w:t xml:space="preserve"> SSID is linksys12</w:t>
      </w:r>
      <w:r w:rsidR="00106D3D">
        <w:rPr>
          <w:b/>
          <w:bCs/>
          <w:color w:val="FF0000"/>
        </w:rPr>
        <w:t>.</w:t>
      </w:r>
    </w:p>
    <w:p w14:paraId="182826EA" w14:textId="5BCCD11B" w:rsidR="002442BF" w:rsidRDefault="002442BF" w:rsidP="00842993">
      <w:pPr>
        <w:pStyle w:val="ListParagraph"/>
      </w:pPr>
    </w:p>
    <w:p w14:paraId="4F08EC2F" w14:textId="126BC1D8" w:rsidR="00ED6D1E" w:rsidRDefault="001715A9" w:rsidP="00842993">
      <w:pPr>
        <w:pStyle w:val="ListParagraph"/>
      </w:pPr>
      <w:r>
        <w:rPr>
          <w:noProof/>
        </w:rPr>
        <w:drawing>
          <wp:inline distT="0" distB="0" distL="0" distR="0" wp14:anchorId="4AF8286D" wp14:editId="19589AED">
            <wp:extent cx="5932170" cy="2815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2170" cy="2815590"/>
                    </a:xfrm>
                    <a:prstGeom prst="rect">
                      <a:avLst/>
                    </a:prstGeom>
                  </pic:spPr>
                </pic:pic>
              </a:graphicData>
            </a:graphic>
          </wp:inline>
        </w:drawing>
      </w:r>
    </w:p>
    <w:p w14:paraId="0D8D529E" w14:textId="26004A94" w:rsidR="008E6C34" w:rsidRDefault="008E6C34" w:rsidP="00842993">
      <w:pPr>
        <w:pStyle w:val="ListParagraph"/>
      </w:pPr>
    </w:p>
    <w:p w14:paraId="04DCC849" w14:textId="24CE793F" w:rsidR="008E6C34" w:rsidRDefault="001715A9" w:rsidP="00842993">
      <w:pPr>
        <w:pStyle w:val="ListParagraph"/>
      </w:pPr>
      <w:r>
        <w:rPr>
          <w:noProof/>
        </w:rPr>
        <w:drawing>
          <wp:inline distT="0" distB="0" distL="0" distR="0" wp14:anchorId="50563EA5" wp14:editId="54ED0B11">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0ED43F2" w14:textId="72F7155C" w:rsidR="002442BF" w:rsidRDefault="00FA554A" w:rsidP="00ED6D1E">
      <w:pPr>
        <w:pStyle w:val="ListParagraph"/>
        <w:numPr>
          <w:ilvl w:val="0"/>
          <w:numId w:val="1"/>
        </w:numPr>
      </w:pPr>
      <w:r w:rsidRPr="00FA554A">
        <w:t>What are the intervals of time between the transmissions of the beacon frames the linksys_ses_24086 access point? From the 30 Munroe St. access point? (Hint: this interval of time is contained in the beacon frame itself).</w:t>
      </w:r>
    </w:p>
    <w:p w14:paraId="0BFB5FB0" w14:textId="219A1B3B" w:rsidR="002574AD" w:rsidRPr="003B7A38" w:rsidRDefault="002574AD" w:rsidP="002574AD">
      <w:pPr>
        <w:pStyle w:val="ListParagraph"/>
        <w:rPr>
          <w:b/>
          <w:color w:val="FF0000"/>
        </w:rPr>
      </w:pPr>
      <w:r w:rsidRPr="003B7A38">
        <w:rPr>
          <w:b/>
          <w:color w:val="FF0000"/>
        </w:rPr>
        <w:t xml:space="preserve">The intervals of the time between the transmissions of the beacon frames the linksys_ses_24086 access point </w:t>
      </w:r>
      <w:r w:rsidR="00BC5362" w:rsidRPr="003B7A38">
        <w:rPr>
          <w:b/>
          <w:color w:val="FF0000"/>
        </w:rPr>
        <w:t>is 0.102400 seconds.</w:t>
      </w:r>
    </w:p>
    <w:p w14:paraId="3B1120BD" w14:textId="5EDC2DE2" w:rsidR="00FA4FC6" w:rsidRDefault="005E13C4" w:rsidP="00FA4FC6">
      <w:pPr>
        <w:pStyle w:val="ListParagraph"/>
      </w:pPr>
      <w:r>
        <w:rPr>
          <w:noProof/>
        </w:rPr>
        <mc:AlternateContent>
          <mc:Choice Requires="wpi">
            <w:drawing>
              <wp:anchor distT="0" distB="0" distL="114300" distR="114300" simplePos="0" relativeHeight="251664384" behindDoc="0" locked="0" layoutInCell="1" allowOverlap="1" wp14:anchorId="60E68830" wp14:editId="7BCE2EA4">
                <wp:simplePos x="0" y="0"/>
                <wp:positionH relativeFrom="column">
                  <wp:posOffset>662093</wp:posOffset>
                </wp:positionH>
                <wp:positionV relativeFrom="paragraph">
                  <wp:posOffset>1573107</wp:posOffset>
                </wp:positionV>
                <wp:extent cx="1055600" cy="122760"/>
                <wp:effectExtent l="38100" t="57150" r="49530" b="48895"/>
                <wp:wrapNone/>
                <wp:docPr id="21" name="Ink 21"/>
                <wp:cNvGraphicFramePr/>
                <a:graphic xmlns:a="http://schemas.openxmlformats.org/drawingml/2006/main">
                  <a:graphicData uri="http://schemas.microsoft.com/office/word/2010/wordprocessingInk">
                    <w14:contentPart bwMode="auto" r:id="rId10">
                      <w14:nvContentPartPr>
                        <w14:cNvContentPartPr/>
                      </w14:nvContentPartPr>
                      <w14:xfrm>
                        <a:off x="0" y="0"/>
                        <a:ext cx="1055600" cy="122760"/>
                      </w14:xfrm>
                    </w14:contentPart>
                  </a:graphicData>
                </a:graphic>
              </wp:anchor>
            </w:drawing>
          </mc:Choice>
          <mc:Fallback>
            <w:pict>
              <v:shape w14:anchorId="32AC025A" id="Ink 21" o:spid="_x0000_s1026" type="#_x0000_t75" style="position:absolute;margin-left:51.45pt;margin-top:123.15pt;width:84.5pt;height:1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">
                <v:imagedata r:id="rId11" o:title=""/>
              </v:shape>
            </w:pict>
          </mc:Fallback>
        </mc:AlternateContent>
      </w:r>
      <w:r w:rsidR="00BA72BD">
        <w:rPr>
          <w:noProof/>
        </w:rPr>
        <w:drawing>
          <wp:inline distT="0" distB="0" distL="0" distR="0" wp14:anchorId="010030A6" wp14:editId="05038EC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6F4D593" w14:textId="77777777" w:rsidR="003B6ADF" w:rsidRDefault="003B6ADF" w:rsidP="00FA4FC6">
      <w:pPr>
        <w:pStyle w:val="ListParagraph"/>
      </w:pPr>
    </w:p>
    <w:p w14:paraId="0413F39A" w14:textId="77777777" w:rsidR="00ED6D1E" w:rsidRDefault="00ED6D1E" w:rsidP="00ED6D1E">
      <w:pPr>
        <w:pStyle w:val="ListParagraph"/>
      </w:pPr>
    </w:p>
    <w:p w14:paraId="1B2EFDE9" w14:textId="030D6975" w:rsidR="002442BF" w:rsidRDefault="00FA554A" w:rsidP="003B6ADF">
      <w:pPr>
        <w:pStyle w:val="ListParagraph"/>
        <w:numPr>
          <w:ilvl w:val="0"/>
          <w:numId w:val="1"/>
        </w:numPr>
      </w:pPr>
      <w:r w:rsidRPr="00FA554A">
        <w:lastRenderedPageBreak/>
        <w:t xml:space="preserve">What (in hexadecimal notation) is the source MAC address on the beacon frame from 30 Munroe St? Recall from Figure 7.13 in the text that the source, destination, and BSS are three addresses used in an 802.11 frame.  For a detailed discussion of the 802.11 frame structure, see section 7 in the IEEE 802.11 standards document (cited above). </w:t>
      </w:r>
    </w:p>
    <w:p w14:paraId="349352E5" w14:textId="64533D31" w:rsidR="003B6ADF" w:rsidRPr="003B7A38" w:rsidRDefault="003B6ADF" w:rsidP="003B6ADF">
      <w:pPr>
        <w:pStyle w:val="ListParagraph"/>
        <w:rPr>
          <w:b/>
          <w:color w:val="FF0000"/>
        </w:rPr>
      </w:pPr>
      <w:r w:rsidRPr="003B7A38">
        <w:rPr>
          <w:b/>
          <w:color w:val="FF0000"/>
        </w:rPr>
        <w:t xml:space="preserve">The source MAC address on the beacon frame from 30 Munroe St is </w:t>
      </w:r>
      <w:proofErr w:type="gramStart"/>
      <w:r w:rsidRPr="003B7A38">
        <w:rPr>
          <w:b/>
          <w:color w:val="FF0000"/>
        </w:rPr>
        <w:t>00:16:b</w:t>
      </w:r>
      <w:proofErr w:type="gramEnd"/>
      <w:r w:rsidRPr="003B7A38">
        <w:rPr>
          <w:b/>
          <w:color w:val="FF0000"/>
        </w:rPr>
        <w:t>6:f7:1d:51.</w:t>
      </w:r>
    </w:p>
    <w:p w14:paraId="74203329" w14:textId="78EA9B33" w:rsidR="003B6ADF" w:rsidRDefault="005E13C4" w:rsidP="003B6ADF">
      <w:pPr>
        <w:ind w:left="360"/>
      </w:pPr>
      <w:r>
        <w:rPr>
          <w:noProof/>
        </w:rPr>
        <mc:AlternateContent>
          <mc:Choice Requires="wpi">
            <w:drawing>
              <wp:anchor distT="0" distB="0" distL="114300" distR="114300" simplePos="0" relativeHeight="251667456" behindDoc="0" locked="0" layoutInCell="1" allowOverlap="1" wp14:anchorId="6F3267C3" wp14:editId="0B27A1C1">
                <wp:simplePos x="0" y="0"/>
                <wp:positionH relativeFrom="column">
                  <wp:posOffset>367453</wp:posOffset>
                </wp:positionH>
                <wp:positionV relativeFrom="paragraph">
                  <wp:posOffset>1447165</wp:posOffset>
                </wp:positionV>
                <wp:extent cx="1568520" cy="124920"/>
                <wp:effectExtent l="38100" t="38100" r="0" b="46990"/>
                <wp:wrapNone/>
                <wp:docPr id="24" name="Ink 24"/>
                <wp:cNvGraphicFramePr/>
                <a:graphic xmlns:a="http://schemas.openxmlformats.org/drawingml/2006/main">
                  <a:graphicData uri="http://schemas.microsoft.com/office/word/2010/wordprocessingInk">
                    <w14:contentPart bwMode="auto" r:id="rId13">
                      <w14:nvContentPartPr>
                        <w14:cNvContentPartPr/>
                      </w14:nvContentPartPr>
                      <w14:xfrm>
                        <a:off x="0" y="0"/>
                        <a:ext cx="1568520" cy="124920"/>
                      </w14:xfrm>
                    </w14:contentPart>
                  </a:graphicData>
                </a:graphic>
              </wp:anchor>
            </w:drawing>
          </mc:Choice>
          <mc:Fallback>
            <w:pict>
              <v:shape w14:anchorId="45711931" id="Ink 24" o:spid="_x0000_s1026" type="#_x0000_t75" style="position:absolute;margin-left:28.25pt;margin-top:113.25pt;width:124.9pt;height:11.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">
                <v:imagedata r:id="rId14" o:title=""/>
              </v:shape>
            </w:pict>
          </mc:Fallback>
        </mc:AlternateContent>
      </w:r>
      <w:r w:rsidR="00BA72BD">
        <w:rPr>
          <w:noProof/>
        </w:rPr>
        <w:drawing>
          <wp:inline distT="0" distB="0" distL="0" distR="0" wp14:anchorId="22D6BD11" wp14:editId="2D2BAFEA">
            <wp:extent cx="5943600" cy="2754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4630"/>
                    </a:xfrm>
                    <a:prstGeom prst="rect">
                      <a:avLst/>
                    </a:prstGeom>
                  </pic:spPr>
                </pic:pic>
              </a:graphicData>
            </a:graphic>
          </wp:inline>
        </w:drawing>
      </w:r>
    </w:p>
    <w:p w14:paraId="3610A61B" w14:textId="01497073" w:rsidR="00650A66" w:rsidRDefault="00650A66" w:rsidP="003B6ADF">
      <w:pPr>
        <w:ind w:left="360"/>
      </w:pPr>
    </w:p>
    <w:p w14:paraId="5A42CDA1" w14:textId="22A836C8" w:rsidR="002442BF" w:rsidRDefault="00650A66" w:rsidP="00650A66">
      <w:pPr>
        <w:pStyle w:val="ListParagraph"/>
        <w:numPr>
          <w:ilvl w:val="0"/>
          <w:numId w:val="2"/>
        </w:numPr>
      </w:pPr>
      <w:r>
        <w:t>Wh</w:t>
      </w:r>
      <w:r w:rsidR="00FA554A" w:rsidRPr="00FA554A">
        <w:t>at (in hexadecimal notation) is the destination MAC address on the beacon frame from 30 Munroe St??</w:t>
      </w:r>
    </w:p>
    <w:p w14:paraId="4E3C3C31" w14:textId="125679E7" w:rsidR="00650A66" w:rsidRPr="003B7A38" w:rsidRDefault="00490325" w:rsidP="00490325">
      <w:pPr>
        <w:pStyle w:val="ListParagraph"/>
        <w:rPr>
          <w:b/>
          <w:color w:val="FF0000"/>
        </w:rPr>
      </w:pPr>
      <w:r w:rsidRPr="003B7A38">
        <w:rPr>
          <w:b/>
          <w:color w:val="FF0000"/>
        </w:rPr>
        <w:t>The destination MAC address on the beacon frame from 30 Mun</w:t>
      </w:r>
      <w:r w:rsidR="003B7A38" w:rsidRPr="003B7A38">
        <w:rPr>
          <w:b/>
          <w:color w:val="FF0000"/>
        </w:rPr>
        <w:t>ro</w:t>
      </w:r>
      <w:r w:rsidRPr="003B7A38">
        <w:rPr>
          <w:b/>
          <w:color w:val="FF0000"/>
        </w:rPr>
        <w:t xml:space="preserve">e St is </w:t>
      </w:r>
      <w:proofErr w:type="spellStart"/>
      <w:proofErr w:type="gramStart"/>
      <w:r w:rsidRPr="003B7A38">
        <w:rPr>
          <w:b/>
          <w:color w:val="FF0000"/>
        </w:rPr>
        <w:t>ff:ff</w:t>
      </w:r>
      <w:proofErr w:type="gramEnd"/>
      <w:r w:rsidRPr="003B7A38">
        <w:rPr>
          <w:b/>
          <w:color w:val="FF0000"/>
        </w:rPr>
        <w:t>:ff:ff:ff:f</w:t>
      </w:r>
      <w:r w:rsidR="00650A66" w:rsidRPr="003B7A38">
        <w:rPr>
          <w:b/>
          <w:color w:val="FF0000"/>
        </w:rPr>
        <w:t>f</w:t>
      </w:r>
      <w:proofErr w:type="spellEnd"/>
      <w:r w:rsidR="00650A66" w:rsidRPr="003B7A38">
        <w:rPr>
          <w:b/>
          <w:color w:val="FF0000"/>
        </w:rPr>
        <w:t>.</w:t>
      </w:r>
    </w:p>
    <w:p w14:paraId="19611960" w14:textId="77777777" w:rsidR="00650A66" w:rsidRDefault="00650A66" w:rsidP="00490325">
      <w:pPr>
        <w:pStyle w:val="ListParagraph"/>
      </w:pPr>
    </w:p>
    <w:p w14:paraId="06906C26" w14:textId="23C97CC0" w:rsidR="00490325" w:rsidRDefault="005E13C4" w:rsidP="00490325">
      <w:pPr>
        <w:pStyle w:val="ListParagraph"/>
      </w:pPr>
      <w:r>
        <w:rPr>
          <w:noProof/>
        </w:rPr>
        <mc:AlternateContent>
          <mc:Choice Requires="wpi">
            <w:drawing>
              <wp:anchor distT="0" distB="0" distL="114300" distR="114300" simplePos="0" relativeHeight="251670528" behindDoc="0" locked="0" layoutInCell="1" allowOverlap="1" wp14:anchorId="2B64C247" wp14:editId="46D8AC85">
                <wp:simplePos x="0" y="0"/>
                <wp:positionH relativeFrom="column">
                  <wp:posOffset>582507</wp:posOffset>
                </wp:positionH>
                <wp:positionV relativeFrom="paragraph">
                  <wp:posOffset>1354878</wp:posOffset>
                </wp:positionV>
                <wp:extent cx="1424880" cy="98640"/>
                <wp:effectExtent l="57150" t="38100" r="23495" b="53975"/>
                <wp:wrapNone/>
                <wp:docPr id="27" name="Ink 27"/>
                <wp:cNvGraphicFramePr/>
                <a:graphic xmlns:a="http://schemas.openxmlformats.org/drawingml/2006/main">
                  <a:graphicData uri="http://schemas.microsoft.com/office/word/2010/wordprocessingInk">
                    <w14:contentPart bwMode="auto" r:id="rId16">
                      <w14:nvContentPartPr>
                        <w14:cNvContentPartPr/>
                      </w14:nvContentPartPr>
                      <w14:xfrm>
                        <a:off x="0" y="0"/>
                        <a:ext cx="1424880" cy="98640"/>
                      </w14:xfrm>
                    </w14:contentPart>
                  </a:graphicData>
                </a:graphic>
              </wp:anchor>
            </w:drawing>
          </mc:Choice>
          <mc:Fallback>
            <w:pict>
              <v:shape w14:anchorId="56FD9297" id="Ink 27" o:spid="_x0000_s1026" type="#_x0000_t75" style="position:absolute;margin-left:45.15pt;margin-top:106pt;width:113.65pt;height:9.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">
                <v:imagedata r:id="rId17" o:title=""/>
              </v:shape>
            </w:pict>
          </mc:Fallback>
        </mc:AlternateContent>
      </w:r>
      <w:r w:rsidR="003B7A38">
        <w:rPr>
          <w:noProof/>
        </w:rPr>
        <w:drawing>
          <wp:inline distT="0" distB="0" distL="0" distR="0" wp14:anchorId="43E7DEF7" wp14:editId="0F619A2D">
            <wp:extent cx="5669280" cy="275145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0982" cy="2752281"/>
                    </a:xfrm>
                    <a:prstGeom prst="rect">
                      <a:avLst/>
                    </a:prstGeom>
                  </pic:spPr>
                </pic:pic>
              </a:graphicData>
            </a:graphic>
          </wp:inline>
        </w:drawing>
      </w:r>
    </w:p>
    <w:p w14:paraId="71A25598" w14:textId="28C48BD4" w:rsidR="00490325" w:rsidRDefault="00490325" w:rsidP="00490325">
      <w:pPr>
        <w:pStyle w:val="ListParagraph"/>
      </w:pPr>
    </w:p>
    <w:p w14:paraId="1735037C" w14:textId="000871A3" w:rsidR="003B7A38" w:rsidRDefault="003B7A38" w:rsidP="00490325">
      <w:pPr>
        <w:pStyle w:val="ListParagraph"/>
      </w:pPr>
    </w:p>
    <w:p w14:paraId="5EFC3495" w14:textId="77777777" w:rsidR="003B7A38" w:rsidRDefault="003B7A38" w:rsidP="00490325">
      <w:pPr>
        <w:pStyle w:val="ListParagraph"/>
      </w:pPr>
    </w:p>
    <w:p w14:paraId="15435B93" w14:textId="492C16DE" w:rsidR="00FA554A" w:rsidRDefault="00FA554A" w:rsidP="00771D51">
      <w:pPr>
        <w:pStyle w:val="ListParagraph"/>
        <w:numPr>
          <w:ilvl w:val="0"/>
          <w:numId w:val="2"/>
        </w:numPr>
      </w:pPr>
      <w:r w:rsidRPr="00FA554A">
        <w:lastRenderedPageBreak/>
        <w:t xml:space="preserve">What (in hexadecimal notation) is the MAC BSS id on the beacon frame from 30 Munroe St?   </w:t>
      </w:r>
    </w:p>
    <w:p w14:paraId="3B76221C" w14:textId="77777777" w:rsidR="00771D51" w:rsidRPr="003B7A38" w:rsidRDefault="00771D51" w:rsidP="00771D51">
      <w:pPr>
        <w:pStyle w:val="ListParagraph"/>
        <w:rPr>
          <w:b/>
          <w:color w:val="FF0000"/>
        </w:rPr>
      </w:pPr>
    </w:p>
    <w:p w14:paraId="09DA1306" w14:textId="056CA99C" w:rsidR="00771D51" w:rsidRPr="003B7A38" w:rsidRDefault="00771D51" w:rsidP="00771D51">
      <w:pPr>
        <w:pStyle w:val="ListParagraph"/>
        <w:rPr>
          <w:b/>
          <w:noProof/>
          <w:color w:val="FF0000"/>
        </w:rPr>
      </w:pPr>
      <w:r w:rsidRPr="003B7A38">
        <w:rPr>
          <w:b/>
          <w:noProof/>
          <w:color w:val="FF0000"/>
        </w:rPr>
        <w:t>BSS ID Cisco</w:t>
      </w:r>
      <w:r w:rsidR="00BB7379" w:rsidRPr="003B7A38">
        <w:rPr>
          <w:b/>
          <w:noProof/>
          <w:color w:val="FF0000"/>
        </w:rPr>
        <w:t>-Li_f7:1d:51  (00:16:b6:f7:1d:51).</w:t>
      </w:r>
    </w:p>
    <w:p w14:paraId="34B36DAF" w14:textId="3E0A5A52" w:rsidR="003B7A38" w:rsidRDefault="003B7A38" w:rsidP="00771D51">
      <w:pPr>
        <w:pStyle w:val="ListParagraph"/>
      </w:pPr>
    </w:p>
    <w:p w14:paraId="2E37C957" w14:textId="347716E3" w:rsidR="003B7A38" w:rsidRDefault="005E13C4" w:rsidP="00771D51">
      <w:pPr>
        <w:pStyle w:val="ListParagraph"/>
      </w:pPr>
      <w:r>
        <w:rPr>
          <w:noProof/>
        </w:rPr>
        <mc:AlternateContent>
          <mc:Choice Requires="wpi">
            <w:drawing>
              <wp:anchor distT="0" distB="0" distL="114300" distR="114300" simplePos="0" relativeHeight="251673600" behindDoc="0" locked="0" layoutInCell="1" allowOverlap="1" wp14:anchorId="5E5D788B" wp14:editId="08C913FA">
                <wp:simplePos x="0" y="0"/>
                <wp:positionH relativeFrom="column">
                  <wp:posOffset>585893</wp:posOffset>
                </wp:positionH>
                <wp:positionV relativeFrom="paragraph">
                  <wp:posOffset>1842982</wp:posOffset>
                </wp:positionV>
                <wp:extent cx="1340640" cy="127080"/>
                <wp:effectExtent l="57150" t="38100" r="50165" b="44450"/>
                <wp:wrapNone/>
                <wp:docPr id="30" name="Ink 30"/>
                <wp:cNvGraphicFramePr/>
                <a:graphic xmlns:a="http://schemas.openxmlformats.org/drawingml/2006/main">
                  <a:graphicData uri="http://schemas.microsoft.com/office/word/2010/wordprocessingInk">
                    <w14:contentPart bwMode="auto" r:id="rId19">
                      <w14:nvContentPartPr>
                        <w14:cNvContentPartPr/>
                      </w14:nvContentPartPr>
                      <w14:xfrm>
                        <a:off x="0" y="0"/>
                        <a:ext cx="1340640" cy="127080"/>
                      </w14:xfrm>
                    </w14:contentPart>
                  </a:graphicData>
                </a:graphic>
              </wp:anchor>
            </w:drawing>
          </mc:Choice>
          <mc:Fallback>
            <w:pict>
              <v:shape w14:anchorId="74BAC306" id="Ink 30" o:spid="_x0000_s1026" type="#_x0000_t75" style="position:absolute;margin-left:45.45pt;margin-top:144.4pt;width:106.95pt;height:11.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">
                <v:imagedata r:id="rId20" o:title=""/>
              </v:shape>
            </w:pict>
          </mc:Fallback>
        </mc:AlternateContent>
      </w:r>
      <w:r w:rsidR="003B7A38">
        <w:rPr>
          <w:noProof/>
        </w:rPr>
        <w:drawing>
          <wp:inline distT="0" distB="0" distL="0" distR="0" wp14:anchorId="2304B7DE" wp14:editId="1F626A4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FFED577" w14:textId="77777777" w:rsidR="00771D51" w:rsidRPr="00FA554A" w:rsidRDefault="00771D51" w:rsidP="00771D51">
      <w:pPr>
        <w:pStyle w:val="ListParagraph"/>
      </w:pPr>
    </w:p>
    <w:p w14:paraId="00CA8288" w14:textId="2A2FC76F" w:rsidR="004B1BFC" w:rsidRDefault="00546AE9">
      <w:r>
        <w:rPr>
          <w:noProof/>
        </w:rPr>
        <w:drawing>
          <wp:inline distT="0" distB="0" distL="0" distR="0" wp14:anchorId="0602A586" wp14:editId="03FE7960">
            <wp:extent cx="6523745"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28430" cy="3345676"/>
                    </a:xfrm>
                    <a:prstGeom prst="rect">
                      <a:avLst/>
                    </a:prstGeom>
                  </pic:spPr>
                </pic:pic>
              </a:graphicData>
            </a:graphic>
          </wp:inline>
        </w:drawing>
      </w:r>
      <w:bookmarkStart w:id="0" w:name="_GoBack"/>
      <w:bookmarkEnd w:id="0"/>
    </w:p>
    <w:sectPr w:rsidR="004B1B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7D444C"/>
    <w:multiLevelType w:val="hybridMultilevel"/>
    <w:tmpl w:val="122C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4A01D0"/>
    <w:multiLevelType w:val="hybridMultilevel"/>
    <w:tmpl w:val="88DE4518"/>
    <w:lvl w:ilvl="0" w:tplc="EA7AEB9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E15"/>
    <w:rsid w:val="00106D3D"/>
    <w:rsid w:val="001715A9"/>
    <w:rsid w:val="002442BF"/>
    <w:rsid w:val="002574AD"/>
    <w:rsid w:val="003B6ADF"/>
    <w:rsid w:val="003B7A38"/>
    <w:rsid w:val="00490325"/>
    <w:rsid w:val="004B1BFC"/>
    <w:rsid w:val="00546AE9"/>
    <w:rsid w:val="0055512B"/>
    <w:rsid w:val="005E13C4"/>
    <w:rsid w:val="00650A66"/>
    <w:rsid w:val="00771D51"/>
    <w:rsid w:val="00842993"/>
    <w:rsid w:val="008E6C34"/>
    <w:rsid w:val="00970124"/>
    <w:rsid w:val="009A2AB5"/>
    <w:rsid w:val="00B11B5F"/>
    <w:rsid w:val="00BA72BD"/>
    <w:rsid w:val="00BB6FB9"/>
    <w:rsid w:val="00BB7379"/>
    <w:rsid w:val="00BC5362"/>
    <w:rsid w:val="00ED6D1E"/>
    <w:rsid w:val="00FA4FC6"/>
    <w:rsid w:val="00FA554A"/>
    <w:rsid w:val="00FD7E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5D708"/>
  <w15:chartTrackingRefBased/>
  <w15:docId w15:val="{096D56DC-544D-4605-8F66-AA643EF90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29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ustomXml" Target="ink/ink3.xm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customXml" Target="ink/ink4.xm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customXml" Target="ink/ink1.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customXml" Target="ink/ink2.xml"/><Relationship Id="rId19" Type="http://schemas.openxmlformats.org/officeDocument/2006/relationships/customXml" Target="ink/ink5.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8T17:24:21.163"/>
    </inkml:context>
    <inkml:brush xml:id="br0">
      <inkml:brushProperty name="width" value="0.05" units="cm"/>
      <inkml:brushProperty name="height" value="0.05" units="cm"/>
      <inkml:brushProperty name="color" value="#F6630D"/>
      <inkml:brushProperty name="ignorePressure" value="1"/>
    </inkml:brush>
  </inkml:definitions>
  <inkml:trace contextRef="#ctx0" brushRef="#br0">4 33,'-1'85,"0"-33,0-45</inkml:trace>
  <inkml:trace contextRef="#ctx0" brushRef="#br0" timeOffset="7799.641">6 70,'118'0,"-83"-11,-10 1,17-1,-26 8,-1 1,1 0,11 0,-22 2,70-1,4-22,11 22,-12 7,50-7,-96-3,-28 2,1 1,-1 1,1-1,-1 1,1-1,0 1,-1 0,4 1,1 1,9 2,-1-1,2-1,9 0,-27-2,1 0,-1-1,1 1,-1 0,1 0,-1 0,1 0,-1 1,1-1,-1 0,0 0,1 1,-1-1,1 1,-1 0,0-1,0 1,1 0,-1 0,0-1,0 1,0 0,0 0,0 0,0 1,0-1,0 0,0 0,-1 0,1 1,0-1,0 1,-2 61,6-23,-4-39,0 0,-1 0,1 0,-1 0,0 1,1-1,-1 0,0 0,0 1,0-1,0 0,0 1,0-1,0 0,0 1,0-1,-1 0,1 0,0 1,-1-1,1 0,-1 0,0 0,1 0,-1 0,0 0,1 0,-1 0,0 0,0 0,-1 1,-42 10,40-11,-5 1,1 0,-1 0,0-1,0 0,-3 0,-32 2,30-1,0 0,0-1,0 0,-5-1,-33 2,-69 3,16 1,49 6,45-9,1-1,0 0,-1-1,1 0,-1-1,1 0,-1 0,-4-2,-5 0,-108-5,117 7,-1 0,0-1,1 0,-9-2,-37-6,32 4,18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8T17:25:37.580"/>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24,'-1'17,"2"-1,0 1,3 10,9 43,-17-1,4-61,-1-1</inkml:trace>
  <inkml:trace contextRef="#ctx0" brushRef="#br0" timeOffset="8820.997">50 34,'22'4,"110"-3,-10-1,-37-10,19 8,-36-4,-7-4,-3 3,-36 6,81-1,-32 7,21 3,17 1,7 2,59-11,-69 8,85-7,-53-5,-29-6,162 10,-155 0,-5-18,-78 15,0 1,0 1,0 2,0 1,-1 2,8 2,81 24,-38-6,-49-20,-33-4,1 1,-1-1,0 0,0 1,0-1,0 1,1-1,-1 1,0 0,0-1,0 1,0 0,0 0,-1 0,1 0,0-1,0 1,0 1,-1-1,1 0,-1 0,1 0,-1 0,1 0,-1 0,1 1,-1-1,0 0,0 0,0 1,0-1,0 0,0 0,0 1,0-1,-2 105,2-41,-10-25,8-39,1 1,0-1,0 0,-1 0,1 1,0-1,-1 0,0 0,1 0,-1-1,1 1,-1 0,0 0,0-1,1 1,-1-1,0 0,0 0,0 1,-1-1,0 0,-13 2,-1-1,0 0,-7-2,3 1,-97-9,96 7,0-2,0 0,-8-3,8 1,0 2,0 0,-9 0,-120 0,-54 4,108-9,25 9,-47 7,112-6,-62 4,-98 9,117-9,0-3,-9-3,25 1,31 0,-1 0,1 0,-1 0,1-1,0 1,-1-1,1 0,0 0,0 0,0-1,-9-4,-29-10,-41 7,36 6,-43 4,-7-1,29-5,-47-10,72 11,-1 1,-42 4,31-1,-33 5,4 12,10-8,-30-7,69-4,19 1,-1 0,1 1,-1 0,-10 3,20-2,-1 0,0 0,-1 0,1-1,0 0,0 0,0-1,0 0,-5-1,3-1,2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8T17:25:58.500"/>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57,'2'1,"0"1,0 0,0 0,0 0,0 0,0 0,-1 0,1 0,-1 1,1-1,-1 1,0-1,0 1,0-1,-1 1,1 0,0 1,0-1,2 13,0 0,0 0,-2 0,0 0,-1 12,-10 35,8-55</inkml:trace>
  <inkml:trace contextRef="#ctx0" brushRef="#br0" timeOffset="16232.759">1 49,'21'4,"74"-3,-84-1,0-1,-1 1,1-2,0 0,3-1,0 0,0 1,0 1,0 0,10 0,19 0,12-5,86-19,-123 22,1 2,0 0,18 2,-3-1,121 0,-79 5,5 0,-13 3,36 4,-44-5,-54-6,0 0,1 0,-1-1,0 0,0 0,1 0,0-1,50-6,0 3,-1 2,17 3,-8 0,66-1,-113 2,0 0,0 1,5 2,-21-5,75 11,-19 4,14-15,27-9,184 9,-106 0,-58-10,96 10,693 0,-709 5,85-5,-277 0,36 4,-42-3,1 0,-1 0,0 0,0 0,1 0,-1 0,0 0,0 1,0-1,-1 1,1-1,0 0,0 1,-1-1,1 1,-1 0,0-1,1 1,-1-1,0 1,0 0,0-1,0 1,0-1,0 1,0 0,0-1,-1 1,1 9,2 4,0 0,1 0,1 0,1 1,3 14,-6-24,0-1,0 1,0 0,1-1,0 1,0-1,0 0,-1-2,-1-2,0 0,0 1,0-1,0 1,0-1,0 1,-1-1,1 1,0 0,-1-1,0 1,1 0,-1-1,0 1,0 1,-1-2,0 0,0 0,0 0,0 0,-1 0,1-1,0 1,-1 0,1-1,0 1,-1-1,1 1,-1-1,1 0,-1 1,1-1,-1 0,1 0,-1 0,1 0,-1 0,1-1,-1 1,1 0,-88-5,23-4,55 7,-9 0,0 0,0 1,0 1,-6 2,-48 7,27 3,-43 0,-14-8,68 0,18-1,-1-1,1-1,0 0,-14-2,2 1,14 0,-16-1,0 2,-27 5,43-4,1-1,0 0,-1-1,-3-1,-50-8,44 6,0 0,0-2,-9-3,-37-8,43 12,-41-5,15 9,-52 8,60-2,-49 7,63-9,-1-1,1-2,-14-2,0 0,35 1,-53 4,40-1,-1 0,-1-2,-7-1,-26 1,21 0,-1-1,-30-4,-17 0,-12-4,-46 7,136 2,1-1,0 1,0 1,0 0,0 0,0 0,1 1,-1-1,-1 2,-1-2,0 1,0-2,0 1,0-1,0 0,0-1,0 0,0 0,0-1,-2-1,-93-4,-13 4,49-7,6 6,-60 1,74 2,-47 0,47-10,46 10,-29-8,-1-2,-5-4,29 12,1 0,-1 0,0 1,1 0,-1 0,0 1,-5 0,-12-1,-30-7,23 7,0 2,-15 2,-17 15,52-14,1 1,0 0,0 0,-11 8,21-12,-9 4,-1 0,0-1,-1 0,1 0,-1-1,0-1,-46 5,28-3,0-2,0-1,-8-2,-3 0,-35 1,72 0,0-1,0 0,0 0,0 0,0 0,1 0,-1-1,0 0,1 0,0 0,-1 0,1 0,0-1,-2-1,-14-22,17 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8T17:26:24.655"/>
    </inkml:context>
    <inkml:brush xml:id="br0">
      <inkml:brushProperty name="width" value="0.05" units="cm"/>
      <inkml:brushProperty name="height" value="0.05" units="cm"/>
      <inkml:brushProperty name="color" value="#F6630D"/>
      <inkml:brushProperty name="ignorePressure" value="1"/>
    </inkml:brush>
  </inkml:definitions>
  <inkml:trace contextRef="#ctx0" brushRef="#br0">33 14,'0'157,"-4"-96,3-44,2-9</inkml:trace>
  <inkml:trace contextRef="#ctx0" brushRef="#br0" timeOffset="14062.132">59 43,'197'0,"-187"-1,0 1,0-2,0 1,-1-1,1-1,3-1,47-11,-51 13,0 0,1 1,-1 0,1 0,-1 1,1 1,-1-1,13 1,255-1,-217-9,50 9,376 0,-423 8,10-3,36-4,-64-2,20 10,0-5,28-4,169 0,-10 2,-189 1,-42 0,-1-2,1-1,12-1,120-16,-29 7,-29 6,6 4,-38 1,159 2,-148-1,-27-2,-1 2,31 7,-34-3,0-2,0-2,6-1,-14-1,-1 2,6 3,-38-5,1 0,-1 0,0 0,0 1,0-1,0 0,0 1,0 0,0-1,0 1,0 0,0 0,0 0,0 1,0-1,-1 0,1 1,-1-1,1 1,-1-1,1 1,-1 0,0-1,0 1,0 0,1 1,0 30,12 68,-14-100,1-1,-1 1,0-1,0 1,0-1,0 1,0-1,1 1,-1 0,0-1,-1 1,1-1,0 1,0-1,0 1,0-1,0 1,0 0,-1-1,1 1,0-1,0 1,-1-1,1 0,0 1,-1-1,1 1,-1-1,1 1,0-1,-1 0,1 1,-1-1,1 0,-1 0,1 1,-1-1,1 0,-1 0,1 0,-1 0,1 1,-1-1,0 0,-71-1,10 4,-39 11,89-11,-37 5,-35-8,23-9,-63 8,16-2,-21 1,80 3,-243-1,230-5,-138 5,108-10,-11 10,36 6,-16 4,8 2,41-5,0-2,-20 1,34-6,0 0,-1-1,-2-2,6 2,-65-11,36 8,28 1,0 1,-1 1,1 0,-18 2,-12 2,-29-11,63 6,-1 1,0 0,0 1,0 0,0 2,0 0,-8 2,-54 7,36-3,-10-4,-33-3,23 0,-85 8,135-8,-1-2,1 1,-1-2,1 1,-1-2,-1 0,-1 1,1 0,0 1,-1 1,-1 0,-527 0,358-5,124 0,49 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4-08T17:26:51.047"/>
    </inkml:context>
    <inkml:brush xml:id="br0">
      <inkml:brushProperty name="width" value="0.05" units="cm"/>
      <inkml:brushProperty name="height" value="0.05" units="cm"/>
      <inkml:brushProperty name="color" value="#F6630D"/>
      <inkml:brushProperty name="ignorePressure" value="1"/>
    </inkml:brush>
  </inkml:definitions>
  <inkml:trace contextRef="#ctx0" brushRef="#br0">17 113,'-2'-31,"2"31,0 0,0 0,0 0,0 0,0 0,0 0,0 0,0 0,0 0,0 0,1 0,-1 0,0 0,0 0,0 0,0 0,0 0,0 0,0 0,0 0,0 0,0 0,0 0,0 0,0 0,1 0,-1 0,0 0,0 0,0 0,0 0,0 0,0 0,0 0,0 0,0 0,0 0,0 0,0 0,0 0,0 0,0 0,0-1,0 1,0 0,0 0,0 0,0 0,0 0,0 0,0 0,0 0,3 7,-2-7,3 12,-1-1,0 1,-1 0,1 5,6 48,-9-26,0-33</inkml:trace>
  <inkml:trace contextRef="#ctx0" brushRef="#br0" timeOffset="10445.801">1 63,'0'0,"0"1,0-1,0 1,0-1,0 1,0 0,0-1,1 1,-1-1,0 1,1-1,-1 1,0-1,1 1,-1-1,0 0,1 1,-1-1,1 1,-1-1,1 0,-1 0,1 1,-1-1,1 0,-1 0,1 1,-1-1,1 0,-1 0,1 0,-1 0,22 2,-17-2,156-1,-104-7,106 4,-76 2,-43-6,30 11,27-7,39 4,-121 2,-1 0,0 1,16 5,-33-8,13 2,0 0,0-2,0 1,0-2,0 0,1 0,4-3,10 1,55-11,38 13,-86 9,-23-4,-7-3,0-1,0 1,0-1,0 0,0-1,0 1,0-1,0 0,-1-1,1 0,0 1,4-4,6 0,22-3,0 1,1 1,0 3,0 1,0 2,3 1,12 0,176-11,-116 11,-50-9,86 6,-99 2,177 15,-81-13,36 4,-79 0,38-6,-69 0,-51 1,-1 1,0 1,1 1,-1 1,-1 1,1 1,6 4,-15-8,0 1,0-1,0-1,5 0,-4-1,0-1,0 0,0-1,0 0,10-3,-1 0,-5 2,1 1,0 1,7 1,-24-1,0-1,0 1,-1 0,1 0,0 0,0 1,0-1,0 0,0 0,0 0,0 1,0-1,0 0,0 1,0-1,0 1,-1-1,1 1,0-1,0 1,-1 0,1-1,0 1,-1 0,1 0,-1-1,1 1,-1 0,1 1,1 26,-9 168,10-168,-3-28,0 1,-1-1,1 0,0 1,-1-1,1 1,0-1,-1 0,1 1,-1-1,1 0,-1 0,1 1,0-1,-1 0,1 0,-1 0,1 1,-1-1,1 0,-1 0,1 0,-1 0,1 0,-1 0,1 0,-1 0,1 0,-1 0,1 0,-1-1,1 1,-1 0,1 0,-1 0,1-1,-1 1,1 0,-1 0,1-1,-5 0,-23-1,0 1,-20 3,9-1,-216 0,-44-17,-92-1,102 17,213-9,-22 3,15-3,-147 9,106 1,45 7,-81-7,22 13,71-14,31 0,1 1,-4 2,-164 28,174-26,-1-2,-18 0,-160-7,-290 4,493 1,0-1,0-1,0 1,0 0,0-1,0 0,0 0,0-1,1 0,-1 1,0-1,1-1,0 1,-1-1,1 1,0-1,0-1,-31-24,25 17,7 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Pages>
  <Words>213</Words>
  <Characters>1217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Pratima</dc:creator>
  <cp:keywords/>
  <dc:description/>
  <cp:lastModifiedBy>Bibhuti Joshi</cp:lastModifiedBy>
  <cp:revision>4</cp:revision>
  <dcterms:created xsi:type="dcterms:W3CDTF">2019-04-08T17:28:00Z</dcterms:created>
  <dcterms:modified xsi:type="dcterms:W3CDTF">2019-04-08T17:31:00Z</dcterms:modified>
</cp:coreProperties>
</file>